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F04C4" w14:textId="546E0156" w:rsidR="0083399B" w:rsidRDefault="0007365B" w:rsidP="007B64F4">
      <w:pPr>
        <w:ind w:left="-993" w:hanging="141"/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2883CF2" wp14:editId="408DE536">
                <wp:simplePos x="0" y="0"/>
                <wp:positionH relativeFrom="page">
                  <wp:align>left</wp:align>
                </wp:positionH>
                <wp:positionV relativeFrom="paragraph">
                  <wp:posOffset>571500</wp:posOffset>
                </wp:positionV>
                <wp:extent cx="4663440" cy="1402080"/>
                <wp:effectExtent l="0" t="0" r="0" b="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3440" cy="1402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3563" w14:textId="77777777" w:rsidR="00CF48F4" w:rsidRDefault="00CF48F4" w:rsidP="00CF48F4">
                            <w:pPr>
                              <w:spacing w:after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460C82C" w14:textId="77777777" w:rsidR="00DD086D" w:rsidRDefault="000F2810" w:rsidP="00CF48F4">
                            <w:pPr>
                              <w:spacing w:after="0"/>
                              <w:jc w:val="center"/>
                              <w:rPr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DD086D">
                              <w:rPr>
                                <w:b/>
                                <w:color w:val="C00000"/>
                                <w:sz w:val="36"/>
                                <w:szCs w:val="36"/>
                              </w:rPr>
                              <w:t>LA CONTRATTAZIONE – IL RICONOSCIMENTO DEI DIRITTI – I DIRITTI NEGATI –</w:t>
                            </w:r>
                          </w:p>
                          <w:p w14:paraId="281FA50B" w14:textId="6FEC2369" w:rsidR="00CF48F4" w:rsidRPr="00DD086D" w:rsidRDefault="000F2810" w:rsidP="00CF48F4">
                            <w:pPr>
                              <w:spacing w:after="0"/>
                              <w:jc w:val="center"/>
                              <w:rPr>
                                <w:b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DD086D">
                              <w:rPr>
                                <w:b/>
                                <w:color w:val="C00000"/>
                                <w:sz w:val="36"/>
                                <w:szCs w:val="36"/>
                              </w:rPr>
                              <w:t xml:space="preserve"> GLI OBIETTIVI ANIEF </w:t>
                            </w:r>
                          </w:p>
                          <w:p w14:paraId="755F61EC" w14:textId="3B7D08DA" w:rsidR="00BC3A35" w:rsidRPr="00CF48F4" w:rsidRDefault="00DD086D" w:rsidP="00CF48F4">
                            <w:pPr>
                              <w:spacing w:after="0"/>
                              <w:jc w:val="center"/>
                              <w:rPr>
                                <w:b/>
                                <w:color w:val="C00000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42"/>
                                <w:szCs w:val="42"/>
                              </w:rPr>
                              <w:t xml:space="preserve"> </w:t>
                            </w:r>
                            <w:r w:rsidR="001D770F" w:rsidRPr="00CF48F4">
                              <w:rPr>
                                <w:b/>
                                <w:color w:val="C00000"/>
                                <w:sz w:val="42"/>
                                <w:szCs w:val="4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C00000"/>
                                <w:sz w:val="42"/>
                                <w:szCs w:val="4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883CF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45pt;width:367.2pt;height:110.4pt;z-index:251671552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vjS+AEAAM4DAAAOAAAAZHJzL2Uyb0RvYy54bWysU8tu2zAQvBfoPxC815Jd23UEy0GaNEWB&#10;9AGk/YA1RVlESS5L0pbcr8+SchyjvRXVgSC13Nmd2eH6ejCaHaQPCm3Np5OSM2kFNsruav7j+/2b&#10;FWchgm1Ao5U1P8rArzevX617V8kZdqgb6RmB2FD1ruZdjK4qiiA6aSBM0ElLwRa9gUhHvysaDz2h&#10;G13MynJZ9Ogb51HIEOjv3Rjkm4zftlLEr20bZGS65tRbzKvP6zatxWYN1c6D65Q4tQH/0IUBZano&#10;GeoOIrC9V39BGSU8BmzjRKApsG2VkJkDsZmWf7B57MDJzIXECe4sU/h/sOLL4dF98ywO73GgAWYS&#10;wT2g+BmYxdsO7E7eeI99J6GhwtMkWdG7UJ1Sk9ShCglk23/GhoYM+4gZaGi9SaoQT0boNIDjWXQ5&#10;RCbo53y5fDufU0hQbDovZ+Uqj6WA6jnd+RA/SjQsbWruaaoZHg4PIaZ2oHq+kqpZvFda58lqy/qa&#10;Xy1mi5xwETEqkvG0MjVflekbrZBYfrBNTo6g9LinAtqeaCemI+c4bAe6mOhvsTmSAB5Hg9GDoE2H&#10;/jdnPZmr5uHXHrzkTH+yJOLVNDOO+TBfvJsRfX8Z2V5GwAqCqnnkbNzexuzgkesNid2qLMNLJ6de&#10;yTRZnZPBkysvz/nWyzPcPAEAAP//AwBQSwMEFAAGAAgAAAAhAO9vfO7cAAAABwEAAA8AAABkcnMv&#10;ZG93bnJldi54bWxMj8FOwzAQRO9I/IO1SNyoXRqgDdlUCMQVRKGVuLnxNomI11HsNuHvWU5wWo1m&#10;NPO2WE++UycaYhsYYT4zoIir4FquET7en6+WoGKy7GwXmBC+KcK6PD8rbO7CyG902qRaSQnH3CI0&#10;KfW51rFqyNs4Cz2xeIcweJtEDrV2gx2l3Hf62phb7W3LstDYnh4bqr42R4+wfTl87jLzWj/5m34M&#10;k9HsVxrx8mJ6uAeVaEp/YfjFF3QohWkfjuyi6hDkkYSwMnLFvVtkGag9wmJulqDLQv/nL38AAAD/&#10;/wMAUEsBAi0AFAAGAAgAAAAhALaDOJL+AAAA4QEAABMAAAAAAAAAAAAAAAAAAAAAAFtDb250ZW50&#10;X1R5cGVzXS54bWxQSwECLQAUAAYACAAAACEAOP0h/9YAAACUAQAACwAAAAAAAAAAAAAAAAAvAQAA&#10;X3JlbHMvLnJlbHNQSwECLQAUAAYACAAAACEAMQr40vgBAADOAwAADgAAAAAAAAAAAAAAAAAuAgAA&#10;ZHJzL2Uyb0RvYy54bWxQSwECLQAUAAYACAAAACEA72987twAAAAHAQAADwAAAAAAAAAAAAAAAABS&#10;BAAAZHJzL2Rvd25yZXYueG1sUEsFBgAAAAAEAAQA8wAAAFsFAAAAAA==&#10;" filled="f" stroked="f">
                <v:textbox>
                  <w:txbxContent>
                    <w:p w14:paraId="0B333563" w14:textId="77777777" w:rsidR="00CF48F4" w:rsidRDefault="00CF48F4" w:rsidP="00CF48F4">
                      <w:pPr>
                        <w:spacing w:after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6460C82C" w14:textId="77777777" w:rsidR="00DD086D" w:rsidRDefault="000F2810" w:rsidP="00CF48F4">
                      <w:pPr>
                        <w:spacing w:after="0"/>
                        <w:jc w:val="center"/>
                        <w:rPr>
                          <w:b/>
                          <w:color w:val="C00000"/>
                          <w:sz w:val="36"/>
                          <w:szCs w:val="36"/>
                        </w:rPr>
                      </w:pPr>
                      <w:r w:rsidRPr="00DD086D">
                        <w:rPr>
                          <w:b/>
                          <w:color w:val="C00000"/>
                          <w:sz w:val="36"/>
                          <w:szCs w:val="36"/>
                        </w:rPr>
                        <w:t>LA CONTRATTAZIONE – IL RICONOSCIMENTO DEI DIRITTI – I DIRITTI NEGATI –</w:t>
                      </w:r>
                    </w:p>
                    <w:p w14:paraId="281FA50B" w14:textId="6FEC2369" w:rsidR="00CF48F4" w:rsidRPr="00DD086D" w:rsidRDefault="000F2810" w:rsidP="00CF48F4">
                      <w:pPr>
                        <w:spacing w:after="0"/>
                        <w:jc w:val="center"/>
                        <w:rPr>
                          <w:b/>
                          <w:color w:val="C00000"/>
                          <w:sz w:val="36"/>
                          <w:szCs w:val="36"/>
                        </w:rPr>
                      </w:pPr>
                      <w:r w:rsidRPr="00DD086D">
                        <w:rPr>
                          <w:b/>
                          <w:color w:val="C00000"/>
                          <w:sz w:val="36"/>
                          <w:szCs w:val="36"/>
                        </w:rPr>
                        <w:t xml:space="preserve"> GLI OBIETTIVI ANIEF </w:t>
                      </w:r>
                    </w:p>
                    <w:p w14:paraId="755F61EC" w14:textId="3B7D08DA" w:rsidR="00BC3A35" w:rsidRPr="00CF48F4" w:rsidRDefault="00DD086D" w:rsidP="00CF48F4">
                      <w:pPr>
                        <w:spacing w:after="0"/>
                        <w:jc w:val="center"/>
                        <w:rPr>
                          <w:b/>
                          <w:color w:val="C00000"/>
                          <w:sz w:val="42"/>
                          <w:szCs w:val="42"/>
                        </w:rPr>
                      </w:pPr>
                      <w:r>
                        <w:rPr>
                          <w:b/>
                          <w:color w:val="C00000"/>
                          <w:sz w:val="42"/>
                          <w:szCs w:val="42"/>
                        </w:rPr>
                        <w:t xml:space="preserve"> </w:t>
                      </w:r>
                      <w:r w:rsidR="001D770F" w:rsidRPr="00CF48F4">
                        <w:rPr>
                          <w:b/>
                          <w:color w:val="C00000"/>
                          <w:sz w:val="42"/>
                          <w:szCs w:val="42"/>
                        </w:rPr>
                        <w:t xml:space="preserve"> </w:t>
                      </w:r>
                      <w:r>
                        <w:rPr>
                          <w:b/>
                          <w:color w:val="C00000"/>
                          <w:sz w:val="42"/>
                          <w:szCs w:val="42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164E7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D069A89" wp14:editId="53D7AAA6">
                <wp:simplePos x="0" y="0"/>
                <wp:positionH relativeFrom="column">
                  <wp:posOffset>-367665</wp:posOffset>
                </wp:positionH>
                <wp:positionV relativeFrom="paragraph">
                  <wp:posOffset>7343775</wp:posOffset>
                </wp:positionV>
                <wp:extent cx="1476375" cy="1638300"/>
                <wp:effectExtent l="0" t="0" r="0" b="0"/>
                <wp:wrapSquare wrapText="bothSides"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47925" w14:textId="77777777" w:rsidR="00E14B7A" w:rsidRDefault="00E14B7A" w:rsidP="00E14B7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E14B7A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RELATORI</w:t>
                            </w:r>
                          </w:p>
                          <w:p w14:paraId="66CC7FFB" w14:textId="0E624BC4" w:rsidR="009D5EF2" w:rsidRDefault="00175719" w:rsidP="00175719">
                            <w:pPr>
                              <w:spacing w:after="0"/>
                              <w:jc w:val="center"/>
                            </w:pPr>
                            <w:r>
                              <w:t>Cristina Dal Pino</w:t>
                            </w:r>
                          </w:p>
                          <w:p w14:paraId="08B8BC9F" w14:textId="7EFC1E9A" w:rsidR="00175719" w:rsidRPr="00E14B7A" w:rsidRDefault="00175719" w:rsidP="0017571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t>Lorenzo Venza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69A89" id="Casella di testo 7" o:spid="_x0000_s1027" type="#_x0000_t202" style="position:absolute;left:0;text-align:left;margin-left:-28.95pt;margin-top:578.25pt;width:116.25pt;height:12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bZ+wEAANUDAAAOAAAAZHJzL2Uyb0RvYy54bWysU9tu3CAQfa/Uf0C8d+29b6z1RmnSVJXS&#10;i5T2AzDGa1RgKLBrb78+A3Y2q/Ytih8Q44Ezc84ctte9VuQonJdgSjqd5JQIw6GWZl/SXz/vP2wo&#10;8YGZmikwoqQn4en17v27bWcLMYMWVC0cQRDji86WtA3BFlnmeSs08xOwwmCyAadZwNDts9qxDtG1&#10;ymZ5vso6cLV1wIX3+PduSNJdwm8awcP3pvEiEFVS7C2k1aW1imu227Ji75htJR/bYK/oQjNpsOgZ&#10;6o4FRg5O/gelJXfgoQkTDjqDppFcJA7IZpr/w+axZVYkLiiOt2eZ/NvB8m/HR/vDkdB/hB4HmEh4&#10;+wD8tycGbltm9uLGOehawWosPI2SZZ31xXg1Su0LH0Gq7ivUOGR2CJCA+sbpqAryJIiOAzidRRd9&#10;IDyWXKxX8/WSEo656Wq+medpLBkrnq9b58NnAZrETUkdTjXBs+ODD7EdVjwfidUM3Eul0mSVIV1J&#10;r5azZbpwkdEyoPGU1CXd5PEbrBBZfjJ1uhyYVMMeCygz0o5MB86hr3oi61GTqEIF9Ql1cDD4DN8F&#10;blpwfynp0GMl9X8OzAlK1BeDWl5NF4toyhQslusZBu4yU11mmOEIVdJAybC9DcnIA+Ub1LyRSY2X&#10;TsaW0TtJpNHn0ZyXcTr18hp3TwAAAP//AwBQSwMEFAAGAAgAAAAhAHfC7OTgAAAADQEAAA8AAABk&#10;cnMvZG93bnJldi54bWxMj8FOwzAMhu9IvENkJG5bUtR2W2k6IRBXEAMmccsar61onKrJ1vL2eCe4&#10;2fo//f5cbmfXizOOofOkIVkqEEi1tx01Gj7enxdrECEasqb3hBp+MMC2ur4qTWH9RG943sVGcAmF&#10;wmhoYxwKKUPdojNh6Qckzo5+dCbyOjbSjmbictfLO6Vy6UxHfKE1Az62WH/vTk7D58vxa5+q1+bJ&#10;ZcPkZyXJbaTWtzfzwz2IiHP8g+Giz+pQsdPBn8gG0WtYZKsNoxwkWZ6BuCCrNAdx4CFN0gxkVcr/&#10;X1S/AAAA//8DAFBLAQItABQABgAIAAAAIQC2gziS/gAAAOEBAAATAAAAAAAAAAAAAAAAAAAAAABb&#10;Q29udGVudF9UeXBlc10ueG1sUEsBAi0AFAAGAAgAAAAhADj9If/WAAAAlAEAAAsAAAAAAAAAAAAA&#10;AAAALwEAAF9yZWxzLy5yZWxzUEsBAi0AFAAGAAgAAAAhAKuNhtn7AQAA1QMAAA4AAAAAAAAAAAAA&#10;AAAALgIAAGRycy9lMm9Eb2MueG1sUEsBAi0AFAAGAAgAAAAhAHfC7OTgAAAADQEAAA8AAAAAAAAA&#10;AAAAAAAAVQQAAGRycy9kb3ducmV2LnhtbFBLBQYAAAAABAAEAPMAAABiBQAAAAA=&#10;" filled="f" stroked="f">
                <v:textbox>
                  <w:txbxContent>
                    <w:p w14:paraId="7DF47925" w14:textId="77777777" w:rsidR="00E14B7A" w:rsidRDefault="00E14B7A" w:rsidP="00E14B7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E14B7A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RELATORI</w:t>
                      </w:r>
                    </w:p>
                    <w:p w14:paraId="66CC7FFB" w14:textId="0E624BC4" w:rsidR="009D5EF2" w:rsidRDefault="00175719" w:rsidP="00175719">
                      <w:pPr>
                        <w:spacing w:after="0"/>
                        <w:jc w:val="center"/>
                      </w:pPr>
                      <w:r>
                        <w:t>Cristina Dal Pino</w:t>
                      </w:r>
                    </w:p>
                    <w:p w14:paraId="08B8BC9F" w14:textId="7EFC1E9A" w:rsidR="00175719" w:rsidRPr="00E14B7A" w:rsidRDefault="00175719" w:rsidP="00175719">
                      <w:pPr>
                        <w:spacing w:after="0"/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t>Lorenzo Venza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D5FC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FC5DA6" wp14:editId="70260735">
                <wp:simplePos x="0" y="0"/>
                <wp:positionH relativeFrom="column">
                  <wp:posOffset>-596265</wp:posOffset>
                </wp:positionH>
                <wp:positionV relativeFrom="paragraph">
                  <wp:posOffset>5457825</wp:posOffset>
                </wp:positionV>
                <wp:extent cx="1990725" cy="1990725"/>
                <wp:effectExtent l="0" t="0" r="0" b="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990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632AE8" w14:textId="074D3CEE" w:rsidR="00CD5FCA" w:rsidRDefault="00CD5FCA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51416EF" wp14:editId="79DE95B3">
                                  <wp:extent cx="1725295" cy="1744345"/>
                                  <wp:effectExtent l="19050" t="19050" r="27305" b="27305"/>
                                  <wp:docPr id="8" name="Immagin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Immagine 8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25295" cy="17443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rgbClr val="FFFF00">
                                                <a:alpha val="86000"/>
                                              </a:srgbClr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C5DA6" id="Casella di testo 6" o:spid="_x0000_s1028" type="#_x0000_t202" style="position:absolute;left:0;text-align:left;margin-left:-46.95pt;margin-top:429.75pt;width:156.75pt;height:15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kitGAIAADQEAAAOAAAAZHJzL2Uyb0RvYy54bWysU99v2jAQfp+0/8Hy+0hg0I6IULFWTJOq&#10;thKd+mwcm0SyfZ5tSNhfv7NDAHV7mvbi3OXO9+P7Pi/uOq3IQTjfgCnpeJRTIgyHqjG7kv54XX/6&#10;QokPzFRMgRElPQpP75YfPyxaW4gJ1KAq4QgWMb5obUnrEGyRZZ7XQjM/AisMBiU4zQK6bpdVjrVY&#10;Xatskuc3WQuusg648B7/PvRBukz1pRQ8PEvpRSCqpDhbSKdL5zae2XLBip1jtm74aQz2D1No1hhs&#10;ei71wAIje9f8UUo33IEHGUYcdAZSNlykHXCbcf5um03NrEi7IDjenmHy/68sfzps7IsjofsKHRIY&#10;AWmtLzz+jPt00un4xUkJxhHC4xk20QXC46X5PL+dzCjhGBscrJNdrlvnwzcBmkSjpA55SXCxw6MP&#10;feqQErsZWDdKJW6UIW1Jbz7P8nThHMHiymCPy7DRCt22I01V0smwyBaqI+7noKfeW75ucIZH5sML&#10;c8g1roT6Dc94SAXYC04WJTW4X3/7H/ORAoxS0qJ2Sup/7pkTlKjvBsmZj6fTKLbkTGe3E3TcdWR7&#10;HTF7fQ8ozzG+FMuTGfODGkzpQL+hzFexK4aY4di7pGEw70OvaHwmXKxWKQnlZVl4NBvLY+mIakT4&#10;tXtjzp5oCMjgEwwqY8U7Nvrcno/VPoBsElUR5x7VE/wozUT26RlF7V/7Kevy2Je/AQAA//8DAFBL&#10;AwQUAAYACAAAACEAE0qnJeMAAAAMAQAADwAAAGRycy9kb3ducmV2LnhtbEyPTU+DQBRF9yb+h8kz&#10;cdcO0FABGZqGpDExumjtxt2DeQXifCAzbdFf77jS5cs9ufe8cjNrxS40ucEaAfEyAkamtXIwnYDj&#10;226RAXMejURlDQn4Igeb6vamxELaq9nT5eA7FkqMK1BA7/1YcO7anjS6pR3JhOxkJ40+nFPH5YTX&#10;UK4VT6JozTUOJiz0OFLdU/txOGsBz/XuFfdNorNvVT+9nLbj5/E9FeL+bt4+AvM0+z8YfvWDOlTB&#10;qbFnIx1TAhb5Kg+ogCzNU2CBSOJ8DawJaPywioBXJf//RPUDAAD//wMAUEsBAi0AFAAGAAgAAAAh&#10;ALaDOJL+AAAA4QEAABMAAAAAAAAAAAAAAAAAAAAAAFtDb250ZW50X1R5cGVzXS54bWxQSwECLQAU&#10;AAYACAAAACEAOP0h/9YAAACUAQAACwAAAAAAAAAAAAAAAAAvAQAAX3JlbHMvLnJlbHNQSwECLQAU&#10;AAYACAAAACEAOW5IrRgCAAA0BAAADgAAAAAAAAAAAAAAAAAuAgAAZHJzL2Uyb0RvYy54bWxQSwEC&#10;LQAUAAYACAAAACEAE0qnJeMAAAAMAQAADwAAAAAAAAAAAAAAAAByBAAAZHJzL2Rvd25yZXYueG1s&#10;UEsFBgAAAAAEAAQA8wAAAIIFAAAAAA==&#10;" filled="f" stroked="f" strokeweight=".5pt">
                <v:textbox>
                  <w:txbxContent>
                    <w:p w14:paraId="07632AE8" w14:textId="074D3CEE" w:rsidR="00CD5FCA" w:rsidRDefault="00CD5FCA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551416EF" wp14:editId="79DE95B3">
                            <wp:extent cx="1725295" cy="1744345"/>
                            <wp:effectExtent l="19050" t="19050" r="27305" b="27305"/>
                            <wp:docPr id="8" name="Immagin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Immagine 8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25295" cy="17443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rgbClr val="FFFF00">
                                          <a:alpha val="86000"/>
                                        </a:srgbClr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2810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A185E85" wp14:editId="226C6127">
                <wp:simplePos x="0" y="0"/>
                <wp:positionH relativeFrom="column">
                  <wp:posOffset>-262890</wp:posOffset>
                </wp:positionH>
                <wp:positionV relativeFrom="paragraph">
                  <wp:posOffset>9090660</wp:posOffset>
                </wp:positionV>
                <wp:extent cx="4914900" cy="702945"/>
                <wp:effectExtent l="0" t="0" r="0" b="1905"/>
                <wp:wrapSquare wrapText="bothSides"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702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07719" w14:textId="77777777" w:rsidR="00A968F7" w:rsidRPr="001F3FF0" w:rsidRDefault="00A968F7" w:rsidP="00481522">
                            <w:pPr>
                              <w:jc w:val="both"/>
                              <w:rPr>
                                <w:b/>
                                <w:i/>
                              </w:rPr>
                            </w:pPr>
                            <w:r w:rsidRPr="001F3FF0">
                              <w:rPr>
                                <w:b/>
                                <w:i/>
                              </w:rPr>
                              <w:t>L’assemblea è rivolta a tutto il personale della scuola, docenti, ATA, personale educativo, di ruolo e precario</w:t>
                            </w:r>
                            <w:r w:rsidRPr="001F3FF0">
                              <w:rPr>
                                <w:b/>
                                <w:i/>
                                <w:color w:val="FF0000"/>
                              </w:rPr>
                              <w:t>; i partecipanti hanno diritto all’esonero dal servizio ai sensi dell’art. 23 del CCNL 2016/2018.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85E85" id="Casella di testo 3" o:spid="_x0000_s1029" type="#_x0000_t202" style="position:absolute;left:0;text-align:left;margin-left:-20.7pt;margin-top:715.8pt;width:387pt;height:55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Gp8+wEAANQDAAAOAAAAZHJzL2Uyb0RvYy54bWysU11v2yAUfZ+0/4B4X+x4ztpYIVXXrtOk&#10;7kNq9wMIxjEacBmQ2Nmv7wWnabS+TfMDAq7vufece1hdjUaTvfRBgWV0PispkVZAq+yW0Z+Pd+8u&#10;KQmR25ZrsJLRgwz0av32zWpwjaygB91KTxDEhmZwjPYxuqYoguil4WEGTloMduANj3j026L1fEB0&#10;o4uqLD8UA/jWeRAyBLy9nYJ0nfG7Tor4veuCjEQzir3FvPq8btJarFe82XrueiWObfB/6MJwZbHo&#10;CeqWR052Xr2CMkp4CNDFmQBTQNcpITMHZDMv/2Lz0HMnMxcUJ7iTTOH/wYpv+wf3w5M4foQRB5hJ&#10;BHcP4lcgFm56brfy2nsYeslbLDxPkhWDC80xNUkdmpBANsNXaHHIfBchA42dN0kV5EkQHQdwOIku&#10;x0gEXtbLeb0sMSQwdlFWy3qRS/DmOdv5ED9LMCRtGPU41IzO9/chpm548/xLKmbhTmmdB6stGRhd&#10;LqpFTjiLGBXRd1oZRi/L9E1OSCQ/2TYnR670tMcC2h5ZJ6IT5ThuRqJaRt+n3CTCBtoDyuBhshk+&#10;C9z04P9QMqDFGA2/d9xLSvQXi1Ii8Tp5Mh/qxUWFB38e2ZxHuBUIxWikZNrexOzjifI1St6prMZL&#10;J8eW0TpZpKPNkzfPz/mvl8e4fgIAAP//AwBQSwMEFAAGAAgAAAAhAMUK9aTgAAAADQEAAA8AAABk&#10;cnMvZG93bnJldi54bWxMj0FPwzAMhe9I/IfISNy2pG22QWk6IRBXEIMhcctar61onKrJ1vLvMSe4&#10;2X5Pz98rtrPrxRnH0HkykCwVCKTK1x01Bt7fnhY3IEK0VNveExr4xgDb8vKisHntJ3rF8y42gkMo&#10;5NZAG+OQSxmqFp0NSz8gsXb0o7OR17GR9WgnDne9TJVaS2c74g+tHfChxeprd3IG9s/Hzw+tXppH&#10;txomPytJ7lYac30139+BiDjHPzP84jM6lMx08Ceqg+gNLHSi2cqCzpI1CLZsspSHA59WOs1AloX8&#10;36L8AQAA//8DAFBLAQItABQABgAIAAAAIQC2gziS/gAAAOEBAAATAAAAAAAAAAAAAAAAAAAAAABb&#10;Q29udGVudF9UeXBlc10ueG1sUEsBAi0AFAAGAAgAAAAhADj9If/WAAAAlAEAAAsAAAAAAAAAAAAA&#10;AAAALwEAAF9yZWxzLy5yZWxzUEsBAi0AFAAGAAgAAAAhAP5Ianz7AQAA1AMAAA4AAAAAAAAAAAAA&#10;AAAALgIAAGRycy9lMm9Eb2MueG1sUEsBAi0AFAAGAAgAAAAhAMUK9aTgAAAADQEAAA8AAAAAAAAA&#10;AAAAAAAAVQQAAGRycy9kb3ducmV2LnhtbFBLBQYAAAAABAAEAPMAAABiBQAAAAA=&#10;" filled="f" stroked="f">
                <v:textbox>
                  <w:txbxContent>
                    <w:p w14:paraId="6D007719" w14:textId="77777777" w:rsidR="00A968F7" w:rsidRPr="001F3FF0" w:rsidRDefault="00A968F7" w:rsidP="00481522">
                      <w:pPr>
                        <w:jc w:val="both"/>
                        <w:rPr>
                          <w:b/>
                          <w:i/>
                        </w:rPr>
                      </w:pPr>
                      <w:r w:rsidRPr="001F3FF0">
                        <w:rPr>
                          <w:b/>
                          <w:i/>
                        </w:rPr>
                        <w:t>L’assemblea è rivolta a tutto il personale della scuola, docenti, ATA, personale educativo, di ruolo e precario</w:t>
                      </w:r>
                      <w:r w:rsidRPr="001F3FF0">
                        <w:rPr>
                          <w:b/>
                          <w:i/>
                          <w:color w:val="FF0000"/>
                        </w:rPr>
                        <w:t>; i partecipanti hanno diritto all’esonero dal servizio ai sensi dell’art. 23 del CCNL 2016/2018.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2810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C4783E" wp14:editId="3DBD9DAD">
                <wp:simplePos x="0" y="0"/>
                <wp:positionH relativeFrom="column">
                  <wp:posOffset>1182370</wp:posOffset>
                </wp:positionH>
                <wp:positionV relativeFrom="paragraph">
                  <wp:posOffset>6332220</wp:posOffset>
                </wp:positionV>
                <wp:extent cx="5657850" cy="2788920"/>
                <wp:effectExtent l="0" t="0" r="0" b="0"/>
                <wp:wrapSquare wrapText="bothSides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2788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A0D97" w14:textId="56B5D50E" w:rsidR="000F2810" w:rsidRPr="00CF48F4" w:rsidRDefault="00CF48F4" w:rsidP="000F2810">
                            <w:pPr>
                              <w:ind w:left="720" w:hanging="360"/>
                              <w:rPr>
                                <w:b/>
                                <w:bCs/>
                                <w:color w:val="FFC000"/>
                                <w:sz w:val="40"/>
                                <w:szCs w:val="40"/>
                              </w:rPr>
                            </w:pPr>
                            <w:r w:rsidRPr="00CF48F4">
                              <w:rPr>
                                <w:b/>
                                <w:bCs/>
                                <w:color w:val="FFC000"/>
                                <w:sz w:val="40"/>
                                <w:szCs w:val="40"/>
                              </w:rPr>
                              <w:t>TEMI</w:t>
                            </w:r>
                            <w:r w:rsidR="000F2810">
                              <w:rPr>
                                <w:b/>
                                <w:bCs/>
                                <w:color w:val="FFC000"/>
                                <w:sz w:val="40"/>
                                <w:szCs w:val="40"/>
                              </w:rPr>
                              <w:t>:</w:t>
                            </w:r>
                            <w:r w:rsidR="00383DE7">
                              <w:rPr>
                                <w:b/>
                                <w:bCs/>
                                <w:color w:val="FFC000"/>
                                <w:sz w:val="40"/>
                                <w:szCs w:val="40"/>
                              </w:rPr>
                              <w:t>V</w:t>
                            </w:r>
                          </w:p>
                          <w:p w14:paraId="4260AE66" w14:textId="77777777" w:rsidR="000F2810" w:rsidRPr="000F2810" w:rsidRDefault="000F2810" w:rsidP="000F2810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0F2810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Le novità contrattuali dopo la sottoscrizione del CCNL 2019-2021; </w:t>
                            </w:r>
                          </w:p>
                          <w:p w14:paraId="24CAD65C" w14:textId="77777777" w:rsidR="000F2810" w:rsidRPr="000F2810" w:rsidRDefault="000F2810" w:rsidP="000F2810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0F2810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Decreto Legge n. 69/2023 Salva Infrazioni convertito in legge 4 agosto 2023:</w:t>
                            </w:r>
                          </w:p>
                          <w:p w14:paraId="2BF4B8A3" w14:textId="665C1C48" w:rsidR="000F2810" w:rsidRDefault="000F2810" w:rsidP="000F2810">
                            <w:pPr>
                              <w:pStyle w:val="Paragrafoelenco"/>
                              <w:ind w:left="1140"/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0F2810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b1. La carta del docente per il personale precario fino al 31 agosto;  </w:t>
                            </w:r>
                          </w:p>
                          <w:p w14:paraId="319882A8" w14:textId="32561873" w:rsidR="000F2810" w:rsidRPr="000F2810" w:rsidRDefault="000F2810" w:rsidP="000F2810">
                            <w:pPr>
                              <w:pStyle w:val="Paragrafoelenco"/>
                              <w:ind w:left="1140"/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0F2810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b2. La ricostruzione di carriera per i nuovi immessi in ruolo dall’a.s. 2023/2024; </w:t>
                            </w:r>
                          </w:p>
                          <w:p w14:paraId="679D3952" w14:textId="77777777" w:rsidR="000F2810" w:rsidRPr="000F2810" w:rsidRDefault="000F2810" w:rsidP="000F2810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0F2810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 I Diritti negati al personale scolastico a partire dall'ultima ordinanza di remissione in Corte di giustizia europea sulla ricostruzione di carriera del servizio prestato nella paritaria; </w:t>
                            </w:r>
                          </w:p>
                          <w:p w14:paraId="109F87CD" w14:textId="615A7DE9" w:rsidR="00BC3A35" w:rsidRPr="000F2810" w:rsidRDefault="000F2810" w:rsidP="000F2810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0F2810"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  <w:t>Il decreto legge PA e gli obiettivi raggiunti da #Anief nel primo anno della XIX legislatura.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4783E" id="_x0000_s1030" type="#_x0000_t202" style="position:absolute;left:0;text-align:left;margin-left:93.1pt;margin-top:498.6pt;width:445.5pt;height:219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GK/QEAANUDAAAOAAAAZHJzL2Uyb0RvYy54bWysU9Fu2yAUfZ+0f0C8L06iuEmskKpr12lS&#10;103q+gEE4xgNuAxI7Ozrd8FuGm1v1fyAgOt77j3nHjbXvdHkKH1QYBmdTaaUSCugVnbP6POP+w8r&#10;SkLktuYarGT0JAO93r5/t+lcJefQgq6lJwhiQ9U5RtsYXVUUQbTS8DABJy0GG/CGRzz6fVF73iG6&#10;0cV8Or0qOvC18yBkCHh7NwTpNuM3jRTxW9MEGYlmFHuLefV53aW12G54tffctUqMbfA3dGG4slj0&#10;DHXHIycHr/6BMkp4CNDEiQBTQNMoITMHZDOb/sXmqeVOZi4oTnBnmcL/gxWPxyf33ZPYf4QeB5hJ&#10;BPcA4mcgFm5bbvfyxnvoWslrLDxLkhWdC9WYmqQOVUggu+4r1DhkfoiQgfrGm6QK8iSIjgM4nUWX&#10;fSQCL8urcrkqMSQwNl+uVut5HkvBq5d050P8LMGQtGHU41QzPD8+hJja4dXLL6mahXuldZ6stqRj&#10;dF3Oy5xwETEqovG0MoyupukbrJBYfrJ1To5c6WGPBbQdaSemA+fY73qiakYXKTepsIP6hDp4GHyG&#10;7wI3LfjflHToMUbDrwP3khL9xaKW69likUyZD4tyicSJv4zsLiPcCoRiNFIybG9jNvJA+QY1b1RW&#10;47WTsWX0ThZp9Hky5+U5//X6Grd/AAAA//8DAFBLAwQUAAYACAAAACEAtWcT/94AAAANAQAADwAA&#10;AGRycy9kb3ducmV2LnhtbEyPwU7DMBBE70j8g7VI3KhNCWkT4lQIxBVEoZW4ufE2iYjXUew24e/Z&#10;nOA2ox3Nvik2k+vEGYfQetJwu1AgkCpvW6o1fH683KxBhGjIms4TavjBAJvy8qIwufUjveN5G2vB&#10;JRRyo6GJsc+lDFWDzoSF75H4dvSDM5HtUEs7mJHLXSeXSqXSmZb4Q2N6fGqw+t6enIbd6/Frn6i3&#10;+tnd96OflCSXSa2vr6bHBxARp/gXhhmf0aFkpoM/kQ2iY79OlxzVkGUrFnNCrWZ1YJXcpQnIspD/&#10;V5S/AAAA//8DAFBLAQItABQABgAIAAAAIQC2gziS/gAAAOEBAAATAAAAAAAAAAAAAAAAAAAAAABb&#10;Q29udGVudF9UeXBlc10ueG1sUEsBAi0AFAAGAAgAAAAhADj9If/WAAAAlAEAAAsAAAAAAAAAAAAA&#10;AAAALwEAAF9yZWxzLy5yZWxzUEsBAi0AFAAGAAgAAAAhAE8l8Yr9AQAA1QMAAA4AAAAAAAAAAAAA&#10;AAAALgIAAGRycy9lMm9Eb2MueG1sUEsBAi0AFAAGAAgAAAAhALVnE//eAAAADQEAAA8AAAAAAAAA&#10;AAAAAAAAVwQAAGRycy9kb3ducmV2LnhtbFBLBQYAAAAABAAEAPMAAABiBQAAAAA=&#10;" filled="f" stroked="f">
                <v:textbox>
                  <w:txbxContent>
                    <w:p w14:paraId="556A0D97" w14:textId="56B5D50E" w:rsidR="000F2810" w:rsidRPr="00CF48F4" w:rsidRDefault="00CF48F4" w:rsidP="000F2810">
                      <w:pPr>
                        <w:ind w:left="720" w:hanging="360"/>
                        <w:rPr>
                          <w:b/>
                          <w:bCs/>
                          <w:color w:val="FFC000"/>
                          <w:sz w:val="40"/>
                          <w:szCs w:val="40"/>
                        </w:rPr>
                      </w:pPr>
                      <w:r w:rsidRPr="00CF48F4">
                        <w:rPr>
                          <w:b/>
                          <w:bCs/>
                          <w:color w:val="FFC000"/>
                          <w:sz w:val="40"/>
                          <w:szCs w:val="40"/>
                        </w:rPr>
                        <w:t>TEMI</w:t>
                      </w:r>
                      <w:r w:rsidR="000F2810">
                        <w:rPr>
                          <w:b/>
                          <w:bCs/>
                          <w:color w:val="FFC000"/>
                          <w:sz w:val="40"/>
                          <w:szCs w:val="40"/>
                        </w:rPr>
                        <w:t>:</w:t>
                      </w:r>
                      <w:r w:rsidR="00383DE7">
                        <w:rPr>
                          <w:b/>
                          <w:bCs/>
                          <w:color w:val="FFC000"/>
                          <w:sz w:val="40"/>
                          <w:szCs w:val="40"/>
                        </w:rPr>
                        <w:t>V</w:t>
                      </w:r>
                    </w:p>
                    <w:p w14:paraId="4260AE66" w14:textId="77777777" w:rsidR="000F2810" w:rsidRPr="000F2810" w:rsidRDefault="000F2810" w:rsidP="000F2810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rPr>
                          <w:b/>
                          <w:bCs/>
                          <w:sz w:val="25"/>
                          <w:szCs w:val="25"/>
                        </w:rPr>
                      </w:pPr>
                      <w:r w:rsidRPr="000F2810">
                        <w:rPr>
                          <w:b/>
                          <w:bCs/>
                          <w:sz w:val="25"/>
                          <w:szCs w:val="25"/>
                        </w:rPr>
                        <w:t xml:space="preserve">Le novità contrattuali dopo la sottoscrizione del CCNL 2019-2021; </w:t>
                      </w:r>
                    </w:p>
                    <w:p w14:paraId="24CAD65C" w14:textId="77777777" w:rsidR="000F2810" w:rsidRPr="000F2810" w:rsidRDefault="000F2810" w:rsidP="000F2810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rPr>
                          <w:b/>
                          <w:bCs/>
                          <w:sz w:val="25"/>
                          <w:szCs w:val="25"/>
                        </w:rPr>
                      </w:pPr>
                      <w:r w:rsidRPr="000F2810">
                        <w:rPr>
                          <w:b/>
                          <w:bCs/>
                          <w:sz w:val="25"/>
                          <w:szCs w:val="25"/>
                        </w:rPr>
                        <w:t>Decreto Legge n. 69/2023 Salva Infrazioni convertito in legge 4 agosto 2023:</w:t>
                      </w:r>
                    </w:p>
                    <w:p w14:paraId="2BF4B8A3" w14:textId="665C1C48" w:rsidR="000F2810" w:rsidRDefault="000F2810" w:rsidP="000F2810">
                      <w:pPr>
                        <w:pStyle w:val="Paragrafoelenco"/>
                        <w:ind w:left="1140"/>
                        <w:rPr>
                          <w:b/>
                          <w:bCs/>
                          <w:sz w:val="25"/>
                          <w:szCs w:val="25"/>
                        </w:rPr>
                      </w:pPr>
                      <w:r w:rsidRPr="000F2810">
                        <w:rPr>
                          <w:b/>
                          <w:bCs/>
                          <w:sz w:val="25"/>
                          <w:szCs w:val="25"/>
                        </w:rPr>
                        <w:t xml:space="preserve">b1. La carta del docente per il personale precario fino al 31 agosto;  </w:t>
                      </w:r>
                    </w:p>
                    <w:p w14:paraId="319882A8" w14:textId="32561873" w:rsidR="000F2810" w:rsidRPr="000F2810" w:rsidRDefault="000F2810" w:rsidP="000F2810">
                      <w:pPr>
                        <w:pStyle w:val="Paragrafoelenco"/>
                        <w:ind w:left="1140"/>
                        <w:rPr>
                          <w:b/>
                          <w:bCs/>
                          <w:sz w:val="25"/>
                          <w:szCs w:val="25"/>
                        </w:rPr>
                      </w:pPr>
                      <w:r w:rsidRPr="000F2810">
                        <w:rPr>
                          <w:b/>
                          <w:bCs/>
                          <w:sz w:val="25"/>
                          <w:szCs w:val="25"/>
                        </w:rPr>
                        <w:t xml:space="preserve">b2. La ricostruzione di carriera per i nuovi immessi in ruolo dall’a.s. 2023/2024; </w:t>
                      </w:r>
                    </w:p>
                    <w:p w14:paraId="679D3952" w14:textId="77777777" w:rsidR="000F2810" w:rsidRPr="000F2810" w:rsidRDefault="000F2810" w:rsidP="000F2810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rPr>
                          <w:b/>
                          <w:bCs/>
                          <w:sz w:val="25"/>
                          <w:szCs w:val="25"/>
                        </w:rPr>
                      </w:pPr>
                      <w:r w:rsidRPr="000F2810">
                        <w:rPr>
                          <w:b/>
                          <w:bCs/>
                          <w:sz w:val="25"/>
                          <w:szCs w:val="25"/>
                        </w:rPr>
                        <w:t xml:space="preserve"> I Diritti negati al personale scolastico a partire dall'ultima ordinanza di remissione in Corte di giustizia europea sulla ricostruzione di carriera del servizio prestato nella paritaria; </w:t>
                      </w:r>
                    </w:p>
                    <w:p w14:paraId="109F87CD" w14:textId="615A7DE9" w:rsidR="00BC3A35" w:rsidRPr="000F2810" w:rsidRDefault="000F2810" w:rsidP="000F2810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rPr>
                          <w:b/>
                          <w:bCs/>
                          <w:sz w:val="25"/>
                          <w:szCs w:val="25"/>
                        </w:rPr>
                      </w:pPr>
                      <w:r w:rsidRPr="000F2810">
                        <w:rPr>
                          <w:b/>
                          <w:bCs/>
                          <w:sz w:val="25"/>
                          <w:szCs w:val="25"/>
                        </w:rPr>
                        <w:t>Il decreto legge PA e gli obiettivi raggiunti da #Anief nel primo anno della XIX legislatura.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41CF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BB69251" wp14:editId="4D1B9D25">
                <wp:simplePos x="0" y="0"/>
                <wp:positionH relativeFrom="column">
                  <wp:posOffset>-720090</wp:posOffset>
                </wp:positionH>
                <wp:positionV relativeFrom="paragraph">
                  <wp:posOffset>5534025</wp:posOffset>
                </wp:positionV>
                <wp:extent cx="7562850" cy="904875"/>
                <wp:effectExtent l="0" t="0" r="0" b="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904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5576F" w14:textId="07B71E89" w:rsidR="00841CFB" w:rsidRDefault="00FC3950" w:rsidP="00175719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I</w:t>
                            </w:r>
                            <w:r w:rsidR="00D31764">
                              <w:rPr>
                                <w:b/>
                                <w:sz w:val="36"/>
                                <w:szCs w:val="36"/>
                              </w:rPr>
                              <w:t>.C.</w:t>
                            </w:r>
                            <w:r w:rsidR="0038211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“</w:t>
                            </w:r>
                            <w:r w:rsidR="00355872">
                              <w:rPr>
                                <w:b/>
                                <w:sz w:val="36"/>
                                <w:szCs w:val="36"/>
                              </w:rPr>
                              <w:t>Tifoni</w:t>
                            </w:r>
                            <w:r w:rsidR="00175719">
                              <w:rPr>
                                <w:b/>
                                <w:sz w:val="36"/>
                                <w:szCs w:val="36"/>
                              </w:rPr>
                              <w:t xml:space="preserve">”, </w:t>
                            </w:r>
                            <w:r w:rsidR="00355872">
                              <w:rPr>
                                <w:b/>
                                <w:sz w:val="36"/>
                                <w:szCs w:val="36"/>
                              </w:rPr>
                              <w:t>20</w:t>
                            </w:r>
                            <w:r w:rsidR="00175719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383DE7">
                              <w:rPr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="00621235">
                              <w:rPr>
                                <w:b/>
                                <w:sz w:val="36"/>
                                <w:szCs w:val="36"/>
                              </w:rPr>
                              <w:t>2</w:t>
                            </w:r>
                            <w:r w:rsidR="00175719">
                              <w:rPr>
                                <w:b/>
                                <w:sz w:val="36"/>
                                <w:szCs w:val="36"/>
                              </w:rPr>
                              <w:t>/2023</w:t>
                            </w:r>
                            <w:r w:rsidR="000C3BB9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968F7" w:rsidRPr="009D5EF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ore </w:t>
                            </w:r>
                            <w:r w:rsidR="00175719">
                              <w:rPr>
                                <w:b/>
                                <w:sz w:val="36"/>
                                <w:szCs w:val="36"/>
                              </w:rPr>
                              <w:t>8</w:t>
                            </w:r>
                            <w:r w:rsidR="00841CFB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  <w:r w:rsidR="00A968F7" w:rsidRPr="009D5EF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00 </w:t>
                            </w:r>
                            <w:r w:rsidR="00841CFB">
                              <w:rPr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="00A968F7" w:rsidRPr="009D5EF2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1</w:t>
                            </w:r>
                            <w:r w:rsidR="00175719">
                              <w:rPr>
                                <w:b/>
                                <w:sz w:val="36"/>
                                <w:szCs w:val="36"/>
                              </w:rPr>
                              <w:t>1</w:t>
                            </w:r>
                            <w:r w:rsidR="00841CFB">
                              <w:rPr>
                                <w:b/>
                                <w:sz w:val="36"/>
                                <w:szCs w:val="36"/>
                              </w:rPr>
                              <w:t>.</w:t>
                            </w:r>
                            <w:r w:rsidR="00A968F7" w:rsidRPr="009D5EF2">
                              <w:rPr>
                                <w:b/>
                                <w:sz w:val="36"/>
                                <w:szCs w:val="36"/>
                              </w:rPr>
                              <w:t>00</w:t>
                            </w:r>
                          </w:p>
                          <w:p w14:paraId="61876381" w14:textId="7E83A4F5" w:rsidR="00EC333B" w:rsidRDefault="00175719" w:rsidP="00841CF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        </w:t>
                            </w:r>
                            <w:r w:rsidR="00D31764">
                              <w:rPr>
                                <w:b/>
                                <w:sz w:val="36"/>
                                <w:szCs w:val="36"/>
                              </w:rPr>
                              <w:t>Via</w:t>
                            </w:r>
                            <w:r w:rsidR="00EC333B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C67DE">
                              <w:rPr>
                                <w:b/>
                                <w:sz w:val="36"/>
                                <w:szCs w:val="36"/>
                              </w:rPr>
                              <w:t>IV Novembre 76</w:t>
                            </w:r>
                            <w:r w:rsidR="00D31764">
                              <w:rPr>
                                <w:b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="006C67DE">
                              <w:rPr>
                                <w:b/>
                                <w:sz w:val="36"/>
                                <w:szCs w:val="36"/>
                              </w:rPr>
                              <w:t>Pontremoli</w:t>
                            </w:r>
                            <w:r w:rsidR="00EC333B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(</w:t>
                            </w:r>
                            <w:r w:rsidR="00621235">
                              <w:rPr>
                                <w:b/>
                                <w:sz w:val="36"/>
                                <w:szCs w:val="36"/>
                              </w:rPr>
                              <w:t>MS</w:t>
                            </w:r>
                            <w:r w:rsidR="00EC333B">
                              <w:rPr>
                                <w:b/>
                                <w:sz w:val="36"/>
                                <w:szCs w:val="36"/>
                              </w:rPr>
                              <w:t>)</w:t>
                            </w:r>
                          </w:p>
                          <w:p w14:paraId="56B66748" w14:textId="3232CA4B" w:rsidR="00A968F7" w:rsidRPr="009D5EF2" w:rsidRDefault="00EC333B" w:rsidP="00EC333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a monte</w:t>
                            </w:r>
                            <w:r w:rsidR="00D31764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(PI)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69251" id="_x0000_s1031" type="#_x0000_t202" style="position:absolute;left:0;text-align:left;margin-left:-56.7pt;margin-top:435.75pt;width:595.5pt;height:71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jSo+wEAANQDAAAOAAAAZHJzL2Uyb0RvYy54bWysU9Fu2yAUfZ+0f0C8L3asuEmtOFXXrtOk&#10;rpvU7QMwxjEacBmQ2NnX74LdNNrepvkBcbnm3HvOPWxvRq3IUTgvwdR0ucgpEYZDK82+pt+/Pbzb&#10;UOIDMy1TYERNT8LTm93bN9vBVqKAHlQrHEEQ46vB1rQPwVZZ5nkvNPMLsMJgsgOnWcDQ7bPWsQHR&#10;tcqKPL/KBnCtdcCF93h6PyXpLuF3neDhS9d5EYiqKfYW0urS2sQ1221ZtXfM9pLPbbB/6EIzabDo&#10;GeqeBUYOTv4FpSV34KELCw46g66TXCQOyGaZ/8HmuWdWJC4ojrdnmfz/g+VPx2f71ZEwvocRB5hI&#10;ePsI/IcnBu56Zvbi1jkYesFaLLyMkmWD9dV8NUrtKx9BmuEztDhkdgiQgMbO6agK8iSIjgM4nUUX&#10;YyAcD9flVbEpMcUxd52vNusylWDVy23rfPgoQJO4qanDoSZ0dnz0IXbDqpdfYjEDD1KpNFhlyICg&#10;ZVGmCxcZLQP6Tkld000ev8kJkeQH06bLgUk17bGAMjPrSHSiHMZmJLKtaeo3itBAe0IZHEw2w2eB&#10;mx7cL0oGtFhN/c8Dc4IS9cmglNfL1Sp6MgWrcl1g4C4zzWWGGY5QNQ2UTNu7kHw8Ub5FyTuZ1Hjt&#10;ZG4ZrZNEmm0evXkZp79eH+PuNwAAAP//AwBQSwMEFAAGAAgAAAAhAAmcAfzhAAAADgEAAA8AAABk&#10;cnMvZG93bnJldi54bWxMj8tOwzAQRfdI/IM1SOxa2yVt2jROhUBsQS0PiZ0bT5Oo8TiK3Sb8Pc4K&#10;djOaozvn5rvRtuyKvW8cKZBzAQypdKahSsHH+8tsDcwHTUa3jlDBD3rYFbc3uc6MG2iP10OoWAwh&#10;n2kFdQhdxrkva7Taz12HFG8n11sd4tpX3PR6iOG25QshVtzqhuKHWnf4VGN5Plysgs/X0/dXIt6q&#10;Z7vsBjcKTnbDlbq/Gx+3wAKO4Q+GST+qQxGdju5CxrNWwUzKhySyCtapXAKbEJGmK2DHaZKJAF7k&#10;/H+N4hcAAP//AwBQSwECLQAUAAYACAAAACEAtoM4kv4AAADhAQAAEwAAAAAAAAAAAAAAAAAAAAAA&#10;W0NvbnRlbnRfVHlwZXNdLnhtbFBLAQItABQABgAIAAAAIQA4/SH/1gAAAJQBAAALAAAAAAAAAAAA&#10;AAAAAC8BAABfcmVscy8ucmVsc1BLAQItABQABgAIAAAAIQD8KjSo+wEAANQDAAAOAAAAAAAAAAAA&#10;AAAAAC4CAABkcnMvZTJvRG9jLnhtbFBLAQItABQABgAIAAAAIQAJnAH84QAAAA4BAAAPAAAAAAAA&#10;AAAAAAAAAFUEAABkcnMvZG93bnJldi54bWxQSwUGAAAAAAQABADzAAAAYwUAAAAA&#10;" filled="f" stroked="f">
                <v:textbox>
                  <w:txbxContent>
                    <w:p w14:paraId="2B45576F" w14:textId="07B71E89" w:rsidR="00841CFB" w:rsidRDefault="00FC3950" w:rsidP="00175719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I</w:t>
                      </w:r>
                      <w:r w:rsidR="00D31764">
                        <w:rPr>
                          <w:b/>
                          <w:sz w:val="36"/>
                          <w:szCs w:val="36"/>
                        </w:rPr>
                        <w:t>.C.</w:t>
                      </w:r>
                      <w:r w:rsidR="00382116">
                        <w:rPr>
                          <w:b/>
                          <w:sz w:val="36"/>
                          <w:szCs w:val="36"/>
                        </w:rPr>
                        <w:t xml:space="preserve"> “</w:t>
                      </w:r>
                      <w:r w:rsidR="00355872">
                        <w:rPr>
                          <w:b/>
                          <w:sz w:val="36"/>
                          <w:szCs w:val="36"/>
                        </w:rPr>
                        <w:t>Tifoni</w:t>
                      </w:r>
                      <w:r w:rsidR="00175719">
                        <w:rPr>
                          <w:b/>
                          <w:sz w:val="36"/>
                          <w:szCs w:val="36"/>
                        </w:rPr>
                        <w:t xml:space="preserve">”, </w:t>
                      </w:r>
                      <w:r w:rsidR="00355872">
                        <w:rPr>
                          <w:b/>
                          <w:sz w:val="36"/>
                          <w:szCs w:val="36"/>
                        </w:rPr>
                        <w:t>20</w:t>
                      </w:r>
                      <w:r w:rsidR="00175719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383DE7">
                        <w:rPr>
                          <w:b/>
                          <w:sz w:val="36"/>
                          <w:szCs w:val="36"/>
                        </w:rPr>
                        <w:t>1</w:t>
                      </w:r>
                      <w:r w:rsidR="00621235">
                        <w:rPr>
                          <w:b/>
                          <w:sz w:val="36"/>
                          <w:szCs w:val="36"/>
                        </w:rPr>
                        <w:t>2</w:t>
                      </w:r>
                      <w:r w:rsidR="00175719">
                        <w:rPr>
                          <w:b/>
                          <w:sz w:val="36"/>
                          <w:szCs w:val="36"/>
                        </w:rPr>
                        <w:t>/2023</w:t>
                      </w:r>
                      <w:r w:rsidR="000C3BB9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A968F7" w:rsidRPr="009D5EF2">
                        <w:rPr>
                          <w:b/>
                          <w:sz w:val="36"/>
                          <w:szCs w:val="36"/>
                        </w:rPr>
                        <w:t xml:space="preserve">ore </w:t>
                      </w:r>
                      <w:r w:rsidR="00175719">
                        <w:rPr>
                          <w:b/>
                          <w:sz w:val="36"/>
                          <w:szCs w:val="36"/>
                        </w:rPr>
                        <w:t>8</w:t>
                      </w:r>
                      <w:r w:rsidR="00841CFB">
                        <w:rPr>
                          <w:b/>
                          <w:sz w:val="36"/>
                          <w:szCs w:val="36"/>
                        </w:rPr>
                        <w:t>.</w:t>
                      </w:r>
                      <w:r w:rsidR="00A968F7" w:rsidRPr="009D5EF2">
                        <w:rPr>
                          <w:b/>
                          <w:sz w:val="36"/>
                          <w:szCs w:val="36"/>
                        </w:rPr>
                        <w:t xml:space="preserve">00 </w:t>
                      </w:r>
                      <w:r w:rsidR="00841CFB">
                        <w:rPr>
                          <w:b/>
                          <w:sz w:val="36"/>
                          <w:szCs w:val="36"/>
                        </w:rPr>
                        <w:t>-</w:t>
                      </w:r>
                      <w:r w:rsidR="00A968F7" w:rsidRPr="009D5EF2">
                        <w:rPr>
                          <w:b/>
                          <w:sz w:val="36"/>
                          <w:szCs w:val="36"/>
                        </w:rPr>
                        <w:t xml:space="preserve"> 1</w:t>
                      </w:r>
                      <w:r w:rsidR="00175719">
                        <w:rPr>
                          <w:b/>
                          <w:sz w:val="36"/>
                          <w:szCs w:val="36"/>
                        </w:rPr>
                        <w:t>1</w:t>
                      </w:r>
                      <w:r w:rsidR="00841CFB">
                        <w:rPr>
                          <w:b/>
                          <w:sz w:val="36"/>
                          <w:szCs w:val="36"/>
                        </w:rPr>
                        <w:t>.</w:t>
                      </w:r>
                      <w:r w:rsidR="00A968F7" w:rsidRPr="009D5EF2">
                        <w:rPr>
                          <w:b/>
                          <w:sz w:val="36"/>
                          <w:szCs w:val="36"/>
                        </w:rPr>
                        <w:t>00</w:t>
                      </w:r>
                    </w:p>
                    <w:p w14:paraId="61876381" w14:textId="7E83A4F5" w:rsidR="00EC333B" w:rsidRDefault="00175719" w:rsidP="00841CF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         </w:t>
                      </w:r>
                      <w:r w:rsidR="00D31764">
                        <w:rPr>
                          <w:b/>
                          <w:sz w:val="36"/>
                          <w:szCs w:val="36"/>
                        </w:rPr>
                        <w:t>Via</w:t>
                      </w:r>
                      <w:r w:rsidR="00EC333B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6C67DE">
                        <w:rPr>
                          <w:b/>
                          <w:sz w:val="36"/>
                          <w:szCs w:val="36"/>
                        </w:rPr>
                        <w:t>IV Novembre 76</w:t>
                      </w:r>
                      <w:r w:rsidR="00D31764">
                        <w:rPr>
                          <w:b/>
                          <w:sz w:val="36"/>
                          <w:szCs w:val="36"/>
                        </w:rPr>
                        <w:t xml:space="preserve">, </w:t>
                      </w:r>
                      <w:r w:rsidR="006C67DE">
                        <w:rPr>
                          <w:b/>
                          <w:sz w:val="36"/>
                          <w:szCs w:val="36"/>
                        </w:rPr>
                        <w:t>Pontremoli</w:t>
                      </w:r>
                      <w:r w:rsidR="00EC333B">
                        <w:rPr>
                          <w:b/>
                          <w:sz w:val="36"/>
                          <w:szCs w:val="36"/>
                        </w:rPr>
                        <w:t xml:space="preserve"> (</w:t>
                      </w:r>
                      <w:r w:rsidR="00621235">
                        <w:rPr>
                          <w:b/>
                          <w:sz w:val="36"/>
                          <w:szCs w:val="36"/>
                        </w:rPr>
                        <w:t>MS</w:t>
                      </w:r>
                      <w:r w:rsidR="00EC333B">
                        <w:rPr>
                          <w:b/>
                          <w:sz w:val="36"/>
                          <w:szCs w:val="36"/>
                        </w:rPr>
                        <w:t>)</w:t>
                      </w:r>
                    </w:p>
                    <w:p w14:paraId="56B66748" w14:textId="3232CA4B" w:rsidR="00A968F7" w:rsidRPr="009D5EF2" w:rsidRDefault="00EC333B" w:rsidP="00EC333B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 a monte</w:t>
                      </w:r>
                      <w:r w:rsidR="00D31764">
                        <w:rPr>
                          <w:b/>
                          <w:sz w:val="36"/>
                          <w:szCs w:val="36"/>
                        </w:rPr>
                        <w:t xml:space="preserve"> (PI)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4B7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704C16" wp14:editId="7D415920">
                <wp:simplePos x="0" y="0"/>
                <wp:positionH relativeFrom="column">
                  <wp:posOffset>-148590</wp:posOffset>
                </wp:positionH>
                <wp:positionV relativeFrom="paragraph">
                  <wp:posOffset>2924175</wp:posOffset>
                </wp:positionV>
                <wp:extent cx="2628900" cy="561975"/>
                <wp:effectExtent l="0" t="0" r="19050" b="28575"/>
                <wp:wrapSquare wrapText="bothSides"/>
                <wp:docPr id="5" name="Rettangolo con angoli arrotondat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5619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17BBEB" w14:textId="37F306B1" w:rsidR="00E14B7A" w:rsidRPr="00E14B7A" w:rsidRDefault="00E14B7A" w:rsidP="000F2810">
                            <w:pPr>
                              <w:spacing w:after="0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704C16" id="Rettangolo con angoli arrotondati 5" o:spid="_x0000_s1032" style="position:absolute;left:0;text-align:left;margin-left:-11.7pt;margin-top:230.25pt;width:207pt;height:4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4iWwIAAA4FAAAOAAAAZHJzL2Uyb0RvYy54bWysVEtvGyEQvlfqf0Dc6/W6sRNbXkdWolSV&#10;oiRKUuWMWbBXYhk6YO+6v74Du34ozaVVLzAw3zz5hvl1Wxu2U+grsAXPB0POlJVQVnZd8B+vd1+u&#10;OPNB2FIYsKrge+X59eLzp3njZmoEGzClQkZOrJ81ruCbENwsy7zcqFr4AThlSakBaxHoiOusRNGQ&#10;99pko+FwkjWApUOQynu6ve2UfJH8a61keNTaq8BMwSm3kFZM6yqu2WIuZmsUblPJPg3xD1nUorIU&#10;9OjqVgTBtlj94aquJIIHHQYS6gy0rqRKNVA1+fBdNS8b4VSqhZrj3bFN/v+5lQ+7F/eE1IbG+Zkn&#10;MVbRaqzjTvmxNjVrf2yWagOTdDmajK6mQ+qpJN14kk8vx7Gb2cnaoQ/fFNQsCgVH2NrymV4kNUrs&#10;7n3o8AdcjGjhrjIm3p/ySVLYGxUBxj4rzaqSMviaHCWqqBuDbCfokU3I+zQSMppo8ng0yj8yElIq&#10;G0a9YY+PpipR6G+MjxYpMthwNK4rC/hR9FPKusMfqu9qjuWHdtVS0QWfxBzjzQrK/RMyhI7S3sm7&#10;itp8L3x4EkgcppehuQyPtGgDTcGhlzjbAP766D7iiVqk5ayhmSi4/7kVqDgz3y2RbppfXMQhSoeL&#10;8eWIDniuWZ1r7La+AXqRnH4AJ5MY8cEcRI1Qv9H4LmNUUgkrKXbBZcDD4SZ0s0ofgFTLZYLR4DgR&#10;7u2Lk9F57HNk0Gv7JtD1XAvE0gc4zI+YvWNbh42WFpbbALpKVDz1tX8BGrrE6P6DiFN9fk6o0ze2&#10;+A0AAP//AwBQSwMEFAAGAAgAAAAhAIn3javhAAAACwEAAA8AAABkcnMvZG93bnJldi54bWxMj8FO&#10;wzAQRO9I/IO1SFxQa9OmVpJmUyEQ4gotEurNjd0kIl5HsdMmf485wXE1TzNvi91kO3Yxg28dITwu&#10;BTBDldMt1Qifh9dFCswHRVp1jgzCbDzsytubQuXaXenDXPahZrGEfK4QmhD6nHNfNcYqv3S9oZid&#10;3WBViOdQcz2oayy3HV8JIblVLcWFRvXmuTHV9360COn7MXvJ3h5mob7S8XBM5Vz3EvH+bnraAgtm&#10;Cn8w/OpHdSij08mNpD3rEBardRJRhESKDbBIrDMhgZ0QNkkmgJcF//9D+QMAAP//AwBQSwECLQAU&#10;AAYACAAAACEAtoM4kv4AAADhAQAAEwAAAAAAAAAAAAAAAAAAAAAAW0NvbnRlbnRfVHlwZXNdLnht&#10;bFBLAQItABQABgAIAAAAIQA4/SH/1gAAAJQBAAALAAAAAAAAAAAAAAAAAC8BAABfcmVscy8ucmVs&#10;c1BLAQItABQABgAIAAAAIQDhUm4iWwIAAA4FAAAOAAAAAAAAAAAAAAAAAC4CAABkcnMvZTJvRG9j&#10;LnhtbFBLAQItABQABgAIAAAAIQCJ942r4QAAAAsBAAAPAAAAAAAAAAAAAAAAALUEAABkcnMvZG93&#10;bnJldi54bWxQSwUGAAAAAAQABADzAAAAwwUAAAAA&#10;" filled="f" strokecolor="white [3201]" strokeweight="1.5pt">
                <v:stroke joinstyle="miter"/>
                <v:textbox>
                  <w:txbxContent>
                    <w:p w14:paraId="3F17BBEB" w14:textId="37F306B1" w:rsidR="00E14B7A" w:rsidRPr="00E14B7A" w:rsidRDefault="00E14B7A" w:rsidP="000F2810">
                      <w:pPr>
                        <w:spacing w:after="0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CF48F4">
        <w:rPr>
          <w:noProof/>
          <w:lang w:eastAsia="it-IT"/>
        </w:rPr>
        <w:drawing>
          <wp:inline distT="0" distB="0" distL="0" distR="0" wp14:anchorId="3E5120D8" wp14:editId="56B7457D">
            <wp:extent cx="7543730" cy="10696575"/>
            <wp:effectExtent l="0" t="0" r="63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323" cy="1071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399B" w:rsidSect="007B64F4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D33ED"/>
    <w:multiLevelType w:val="hybridMultilevel"/>
    <w:tmpl w:val="02E68E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0C1073"/>
    <w:multiLevelType w:val="hybridMultilevel"/>
    <w:tmpl w:val="DB06235E"/>
    <w:lvl w:ilvl="0" w:tplc="E55810FC">
      <w:numFmt w:val="bullet"/>
      <w:lvlText w:val="-"/>
      <w:lvlJc w:val="left"/>
      <w:pPr>
        <w:ind w:left="43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732B1080"/>
    <w:multiLevelType w:val="hybridMultilevel"/>
    <w:tmpl w:val="76F635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F97446"/>
    <w:multiLevelType w:val="hybridMultilevel"/>
    <w:tmpl w:val="F71EDE44"/>
    <w:lvl w:ilvl="0" w:tplc="0410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 w16cid:durableId="1593929701">
    <w:abstractNumId w:val="0"/>
  </w:num>
  <w:num w:numId="2" w16cid:durableId="1345087825">
    <w:abstractNumId w:val="1"/>
  </w:num>
  <w:num w:numId="3" w16cid:durableId="968129337">
    <w:abstractNumId w:val="2"/>
  </w:num>
  <w:num w:numId="4" w16cid:durableId="1543859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4F4"/>
    <w:rsid w:val="0007365B"/>
    <w:rsid w:val="000C3BB9"/>
    <w:rsid w:val="000F2810"/>
    <w:rsid w:val="00175719"/>
    <w:rsid w:val="001D770F"/>
    <w:rsid w:val="001E4E57"/>
    <w:rsid w:val="001F3FF0"/>
    <w:rsid w:val="003164E7"/>
    <w:rsid w:val="00355872"/>
    <w:rsid w:val="00382116"/>
    <w:rsid w:val="00383DE7"/>
    <w:rsid w:val="003E7305"/>
    <w:rsid w:val="00481522"/>
    <w:rsid w:val="00621235"/>
    <w:rsid w:val="00655E4B"/>
    <w:rsid w:val="006C67DE"/>
    <w:rsid w:val="006E401A"/>
    <w:rsid w:val="00790815"/>
    <w:rsid w:val="007B64F4"/>
    <w:rsid w:val="008225F2"/>
    <w:rsid w:val="0083399B"/>
    <w:rsid w:val="00841CFB"/>
    <w:rsid w:val="009D5EF2"/>
    <w:rsid w:val="009E7DD9"/>
    <w:rsid w:val="00A968F7"/>
    <w:rsid w:val="00B565C5"/>
    <w:rsid w:val="00BC3A35"/>
    <w:rsid w:val="00C7162A"/>
    <w:rsid w:val="00CD5FCA"/>
    <w:rsid w:val="00CF48F4"/>
    <w:rsid w:val="00D31764"/>
    <w:rsid w:val="00DD086D"/>
    <w:rsid w:val="00E14B7A"/>
    <w:rsid w:val="00EC333B"/>
    <w:rsid w:val="00FC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E1FD6"/>
  <w15:chartTrackingRefBased/>
  <w15:docId w15:val="{170E21D5-4AFE-4651-9780-023F614FD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3A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968F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14B7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14B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Mistretta</dc:creator>
  <cp:keywords/>
  <dc:description/>
  <cp:lastModifiedBy>Lorenzo Venza</cp:lastModifiedBy>
  <cp:revision>11</cp:revision>
  <dcterms:created xsi:type="dcterms:W3CDTF">2023-09-17T19:58:00Z</dcterms:created>
  <dcterms:modified xsi:type="dcterms:W3CDTF">2023-12-14T14:52:00Z</dcterms:modified>
</cp:coreProperties>
</file>